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9F" w:rsidRPr="00AC184C" w:rsidRDefault="00AC184C" w:rsidP="00AC184C">
      <w:pPr>
        <w:jc w:val="center"/>
        <w:rPr>
          <w:b/>
          <w:sz w:val="28"/>
          <w:szCs w:val="28"/>
        </w:rPr>
      </w:pPr>
      <w:r w:rsidRPr="00AC184C">
        <w:rPr>
          <w:b/>
          <w:sz w:val="28"/>
          <w:szCs w:val="28"/>
        </w:rPr>
        <w:t>Перечень поставщиков продуктов</w:t>
      </w:r>
    </w:p>
    <w:p w:rsidR="00AC184C" w:rsidRDefault="00AC184C" w:rsidP="00AC184C">
      <w:pPr>
        <w:jc w:val="center"/>
        <w:rPr>
          <w:b/>
          <w:sz w:val="28"/>
          <w:szCs w:val="28"/>
        </w:rPr>
      </w:pPr>
      <w:r w:rsidRPr="00AC184C">
        <w:rPr>
          <w:b/>
          <w:sz w:val="28"/>
          <w:szCs w:val="28"/>
        </w:rPr>
        <w:t>Детский сад № 5</w:t>
      </w:r>
    </w:p>
    <w:p w:rsidR="00AC184C" w:rsidRDefault="00AC184C" w:rsidP="00AC184C">
      <w:pPr>
        <w:rPr>
          <w:sz w:val="28"/>
          <w:szCs w:val="28"/>
        </w:rPr>
      </w:pP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>ООО «Сибирский хлеб» (хлебобулочные изделия</w:t>
      </w:r>
      <w:bookmarkStart w:id="0" w:name="_GoBack"/>
      <w:bookmarkEnd w:id="0"/>
      <w:r>
        <w:rPr>
          <w:sz w:val="28"/>
          <w:szCs w:val="28"/>
        </w:rPr>
        <w:t>)</w:t>
      </w: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>ООО «Караван» (мясная продукция)</w:t>
      </w: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>ООО «Лидер» (рыба)</w:t>
      </w: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>ООО «АД-СЕРВИС» (крупы)</w:t>
      </w: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>ООО «Сладкий выбор» (кондитерские изделия)</w:t>
      </w: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>ООО «АГРО» (молочная продукция)</w:t>
      </w: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>ИП Тунгусов А.А. (полуфабрикаты)</w:t>
      </w: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Масленкина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(полуфабрикаты)</w:t>
      </w:r>
    </w:p>
    <w:p w:rsidR="00AC184C" w:rsidRDefault="00AC184C" w:rsidP="00AC184C">
      <w:pPr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Джалолов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Мардон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Судуриддинович</w:t>
      </w:r>
      <w:proofErr w:type="spellEnd"/>
      <w:r>
        <w:rPr>
          <w:sz w:val="28"/>
          <w:szCs w:val="28"/>
        </w:rPr>
        <w:t xml:space="preserve"> (фрукты, овощи)</w:t>
      </w:r>
    </w:p>
    <w:p w:rsidR="00AC184C" w:rsidRDefault="00AC184C" w:rsidP="00AC184C">
      <w:pPr>
        <w:rPr>
          <w:sz w:val="28"/>
          <w:szCs w:val="28"/>
        </w:rPr>
      </w:pPr>
    </w:p>
    <w:p w:rsidR="00AC184C" w:rsidRPr="00AC184C" w:rsidRDefault="00AC184C" w:rsidP="00AC184C">
      <w:pPr>
        <w:rPr>
          <w:sz w:val="28"/>
          <w:szCs w:val="28"/>
        </w:rPr>
      </w:pPr>
    </w:p>
    <w:sectPr w:rsidR="00AC184C" w:rsidRPr="00AC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4C"/>
    <w:rsid w:val="00AC184C"/>
    <w:rsid w:val="00C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D26D"/>
  <w15:chartTrackingRefBased/>
  <w15:docId w15:val="{B41F9F41-5EC6-448B-9AE5-84A096B3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2024-03-15T07:39:00Z</dcterms:created>
  <dcterms:modified xsi:type="dcterms:W3CDTF">2024-03-15T07:43:00Z</dcterms:modified>
</cp:coreProperties>
</file>